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ACEF" w14:textId="4008EE11" w:rsidR="00EC50F8" w:rsidRPr="00EC50F8" w:rsidRDefault="00EC50F8" w:rsidP="00EC50F8">
      <w:pPr>
        <w:jc w:val="center"/>
        <w:rPr>
          <w:b/>
          <w:bCs/>
          <w:sz w:val="24"/>
          <w:szCs w:val="24"/>
        </w:rPr>
      </w:pPr>
      <w:r w:rsidRPr="00EC50F8">
        <w:rPr>
          <w:b/>
          <w:bCs/>
          <w:sz w:val="24"/>
          <w:szCs w:val="24"/>
        </w:rPr>
        <w:t>SENARAI SEMAK BAGI PENGHANTARAN DOKUMEN-DOKUMEN YANG DIPERLUKAN BAGI PERMOHONAN PENYERAPAN SKIM PERKHIDMATAN PERGURUAN</w:t>
      </w:r>
      <w:r>
        <w:rPr>
          <w:b/>
          <w:bCs/>
          <w:sz w:val="24"/>
          <w:szCs w:val="24"/>
        </w:rPr>
        <w:t xml:space="preserve"> (SPG)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35"/>
        <w:gridCol w:w="7830"/>
        <w:gridCol w:w="990"/>
      </w:tblGrid>
      <w:tr w:rsidR="00EC50F8" w:rsidRPr="00EC50F8" w14:paraId="271C857E" w14:textId="411C5869" w:rsidTr="00EC50F8">
        <w:tc>
          <w:tcPr>
            <w:tcW w:w="535" w:type="dxa"/>
            <w:vAlign w:val="center"/>
          </w:tcPr>
          <w:p w14:paraId="6134692A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sz w:val="20"/>
                <w:szCs w:val="20"/>
              </w:rPr>
            </w:pPr>
            <w:proofErr w:type="spellStart"/>
            <w:r w:rsidRPr="00EC50F8">
              <w:rPr>
                <w:rStyle w:val="eop"/>
                <w:rFonts w:ascii="Leelawadee" w:hAnsi="Leelawadee" w:cs="Leelawadee"/>
                <w:b/>
                <w:sz w:val="20"/>
                <w:szCs w:val="20"/>
              </w:rPr>
              <w:t>B</w:t>
            </w:r>
            <w:r w:rsidRPr="00EC50F8">
              <w:rPr>
                <w:rStyle w:val="eop"/>
                <w:b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7830" w:type="dxa"/>
            <w:vAlign w:val="center"/>
          </w:tcPr>
          <w:p w14:paraId="32B36453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sz w:val="20"/>
                <w:szCs w:val="20"/>
              </w:rPr>
            </w:pPr>
            <w:proofErr w:type="spellStart"/>
            <w:r w:rsidRPr="00EC50F8">
              <w:rPr>
                <w:rStyle w:val="eop"/>
                <w:rFonts w:ascii="Leelawadee" w:hAnsi="Leelawadee" w:cs="Leelawadee" w:hint="cs"/>
                <w:b/>
                <w:sz w:val="20"/>
                <w:szCs w:val="20"/>
              </w:rPr>
              <w:t>Senarai</w:t>
            </w:r>
            <w:proofErr w:type="spellEnd"/>
            <w:r w:rsidRPr="00EC50F8">
              <w:rPr>
                <w:rStyle w:val="eop"/>
                <w:rFonts w:ascii="Leelawadee" w:hAnsi="Leelawadee" w:cs="Leelawadee" w:hint="cs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eop"/>
                <w:rFonts w:ascii="Leelawadee" w:hAnsi="Leelawadee" w:cs="Leelawadee" w:hint="cs"/>
                <w:b/>
                <w:sz w:val="20"/>
                <w:szCs w:val="20"/>
              </w:rPr>
              <w:t>Semak</w:t>
            </w:r>
            <w:proofErr w:type="spellEnd"/>
          </w:p>
        </w:tc>
        <w:tc>
          <w:tcPr>
            <w:tcW w:w="990" w:type="dxa"/>
          </w:tcPr>
          <w:p w14:paraId="77789792" w14:textId="39115A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eop"/>
                <w:rFonts w:ascii="Leelawadee" w:hAnsi="Leelawadee" w:cs="Leelawadee" w:hint="cs"/>
                <w:b/>
                <w:sz w:val="20"/>
                <w:szCs w:val="20"/>
              </w:rPr>
            </w:pPr>
            <w:r w:rsidRPr="00EC50F8">
              <w:rPr>
                <w:rStyle w:val="eop"/>
                <w:rFonts w:ascii="Leelawadee" w:hAnsi="Leelawadee" w:cs="Leelawadee"/>
                <w:b/>
                <w:sz w:val="20"/>
                <w:szCs w:val="20"/>
              </w:rPr>
              <w:t>Ada</w:t>
            </w:r>
          </w:p>
        </w:tc>
      </w:tr>
      <w:tr w:rsidR="00EC50F8" w:rsidRPr="00EC50F8" w14:paraId="3D02A905" w14:textId="685BBDAA" w:rsidTr="00EC50F8">
        <w:tc>
          <w:tcPr>
            <w:tcW w:w="535" w:type="dxa"/>
            <w:vAlign w:val="center"/>
          </w:tcPr>
          <w:p w14:paraId="0C39F53D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1</w:t>
            </w:r>
          </w:p>
        </w:tc>
        <w:tc>
          <w:tcPr>
            <w:tcW w:w="7830" w:type="dxa"/>
          </w:tcPr>
          <w:p w14:paraId="2681DD0F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  <w:rFonts w:ascii="Leelawadee" w:hAnsi="Leelawadee" w:cs="Leelawadee"/>
                <w:sz w:val="20"/>
                <w:szCs w:val="20"/>
              </w:rPr>
            </w:pP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Borang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UKK07 (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hendaklah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ditandatangani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oleh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pemimpin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sekolah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)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boleh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dimuat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turun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melalui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pautan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ini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 </w:t>
            </w:r>
          </w:p>
          <w:p w14:paraId="5F0A4F41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  <w:rFonts w:ascii="Leelawadee" w:hAnsi="Leelawadee" w:cs="Leelawadee"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https://docs.google.com/document/d/1XD4jios7HBVDC-spxLGKqE9LrKjzSJhd/edit?usp=sharing&amp;rtpof=true&amp;sd=true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atau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mengimbas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Kod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QR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ini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>:</w:t>
            </w:r>
          </w:p>
          <w:p w14:paraId="298F6368" w14:textId="77777777" w:rsidR="00EC50F8" w:rsidRPr="00EC50F8" w:rsidRDefault="00EC50F8" w:rsidP="00D55A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50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0220882" wp14:editId="34AD11E8">
                  <wp:extent cx="1294959" cy="1294959"/>
                  <wp:effectExtent l="0" t="0" r="635" b="635"/>
                  <wp:docPr id="3" name="Picture 3" descr="C:\Users\johari.abas\Downloads\410aad50bf244a247be3be4a75fbb9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ri.abas\Downloads\410aad50bf244a247be3be4a75fbb9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66" cy="130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54ABE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Peringatan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:</w:t>
            </w:r>
          </w:p>
          <w:p w14:paraId="0371638C" w14:textId="77777777" w:rsidR="00EC50F8" w:rsidRPr="00EC50F8" w:rsidRDefault="00EC50F8" w:rsidP="00EC50F8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No. 3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Borang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Sokongan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Matriks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adalah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tidak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perlu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dihadapkan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.</w:t>
            </w:r>
          </w:p>
          <w:p w14:paraId="3004A38A" w14:textId="77777777" w:rsidR="00EC50F8" w:rsidRPr="00EC50F8" w:rsidRDefault="00EC50F8" w:rsidP="00EC50F8">
            <w:pPr>
              <w:pStyle w:val="paragraph"/>
              <w:numPr>
                <w:ilvl w:val="0"/>
                <w:numId w:val="1"/>
              </w:numPr>
              <w:spacing w:before="0" w:beforeAutospacing="0" w:after="120" w:afterAutospacing="0"/>
              <w:textAlignment w:val="baseline"/>
              <w:rPr>
                <w:rStyle w:val="normaltextrun"/>
                <w:rFonts w:ascii="Leelawadee" w:hAnsi="Leelawadee" w:cs="Leelawadee"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No. 4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Pengesahan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Pengemaskinian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Rekod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Perkhidmatan SSM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adalah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tidak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perlu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dihadapkan</w:t>
            </w:r>
            <w:proofErr w:type="spellEnd"/>
            <w:r w:rsidRPr="00EC50F8">
              <w:rPr>
                <w:rStyle w:val="normaltextrun"/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228805E4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  <w:rFonts w:ascii="Leelawadee" w:hAnsi="Leelawadee" w:cs="Leelawadee"/>
                <w:sz w:val="20"/>
                <w:szCs w:val="20"/>
              </w:rPr>
            </w:pPr>
          </w:p>
        </w:tc>
      </w:tr>
      <w:tr w:rsidR="00EC50F8" w:rsidRPr="00EC50F8" w14:paraId="7950B30D" w14:textId="5756BB37" w:rsidTr="00EC50F8">
        <w:tc>
          <w:tcPr>
            <w:tcW w:w="535" w:type="dxa"/>
            <w:vAlign w:val="center"/>
          </w:tcPr>
          <w:p w14:paraId="2A1AEE06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2</w:t>
            </w:r>
          </w:p>
        </w:tc>
        <w:tc>
          <w:tcPr>
            <w:tcW w:w="7830" w:type="dxa"/>
            <w:vAlign w:val="center"/>
          </w:tcPr>
          <w:p w14:paraId="662A2169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Salinan 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Kad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Pengenalan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Terkini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hendaklah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disahkan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ditandatangani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pemimpin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sekolah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)</w:t>
            </w:r>
            <w:r w:rsidRPr="00EC50F8">
              <w:rPr>
                <w:rFonts w:ascii="Leelawadee" w:hAnsi="Leelawadee" w:cs="Leelawadee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14:paraId="35592072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</w:pPr>
          </w:p>
        </w:tc>
      </w:tr>
      <w:tr w:rsidR="00EC50F8" w:rsidRPr="00EC50F8" w14:paraId="20E4D10D" w14:textId="373E8BBB" w:rsidTr="00EC50F8">
        <w:tc>
          <w:tcPr>
            <w:tcW w:w="535" w:type="dxa"/>
            <w:vAlign w:val="center"/>
          </w:tcPr>
          <w:p w14:paraId="27F1E7DE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3</w:t>
            </w:r>
          </w:p>
        </w:tc>
        <w:tc>
          <w:tcPr>
            <w:tcW w:w="7830" w:type="dxa"/>
            <w:vAlign w:val="center"/>
          </w:tcPr>
          <w:p w14:paraId="06590A17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Sokongan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Laporan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Sulit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menyatakan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sokongan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penyerapan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ditandatangani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pemimpin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sekolah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)</w:t>
            </w:r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.</w:t>
            </w:r>
            <w:r w:rsidRPr="00EC50F8">
              <w:rPr>
                <w:rFonts w:ascii="Leelawadee" w:hAnsi="Leelawadee" w:cs="Leelawadee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14:paraId="7583685C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50F8" w:rsidRPr="00EC50F8" w14:paraId="7CFD13B2" w14:textId="4D47930C" w:rsidTr="00EC50F8">
        <w:tc>
          <w:tcPr>
            <w:tcW w:w="535" w:type="dxa"/>
            <w:vAlign w:val="center"/>
          </w:tcPr>
          <w:p w14:paraId="05349826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4</w:t>
            </w:r>
          </w:p>
        </w:tc>
        <w:tc>
          <w:tcPr>
            <w:tcW w:w="7830" w:type="dxa"/>
            <w:vAlign w:val="center"/>
          </w:tcPr>
          <w:p w14:paraId="4DBD94AA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Salinan 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Penetapan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Jawatan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0" w:type="dxa"/>
          </w:tcPr>
          <w:p w14:paraId="4DE1167D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</w:pPr>
          </w:p>
        </w:tc>
      </w:tr>
      <w:tr w:rsidR="00EC50F8" w:rsidRPr="00EC50F8" w14:paraId="752EAEC8" w14:textId="4F289F2A" w:rsidTr="00EC50F8">
        <w:tc>
          <w:tcPr>
            <w:tcW w:w="535" w:type="dxa"/>
            <w:vAlign w:val="center"/>
          </w:tcPr>
          <w:p w14:paraId="13E9A0FB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5</w:t>
            </w:r>
          </w:p>
        </w:tc>
        <w:tc>
          <w:tcPr>
            <w:tcW w:w="7830" w:type="dxa"/>
            <w:vAlign w:val="center"/>
          </w:tcPr>
          <w:p w14:paraId="04D186D8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Salinan </w:t>
            </w:r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Lantikan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Bergaji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Hari</w:t>
            </w:r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Penempatan</w:t>
            </w:r>
            <w:proofErr w:type="spellEnd"/>
            <w:proofErr w:type="gram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Awal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Bergaji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Hari).</w:t>
            </w:r>
          </w:p>
        </w:tc>
        <w:tc>
          <w:tcPr>
            <w:tcW w:w="990" w:type="dxa"/>
          </w:tcPr>
          <w:p w14:paraId="646EDB5B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</w:p>
        </w:tc>
      </w:tr>
      <w:tr w:rsidR="00EC50F8" w:rsidRPr="00EC50F8" w14:paraId="3F412CC4" w14:textId="0BE22EBE" w:rsidTr="00EC50F8">
        <w:tc>
          <w:tcPr>
            <w:tcW w:w="535" w:type="dxa"/>
            <w:vAlign w:val="center"/>
          </w:tcPr>
          <w:p w14:paraId="1AF43634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6</w:t>
            </w:r>
          </w:p>
        </w:tc>
        <w:tc>
          <w:tcPr>
            <w:tcW w:w="7830" w:type="dxa"/>
            <w:vAlign w:val="center"/>
          </w:tcPr>
          <w:p w14:paraId="25D032FF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Salinan </w:t>
            </w:r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Lantikan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Bergaji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Bulan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7F27EC16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</w:p>
        </w:tc>
      </w:tr>
      <w:tr w:rsidR="00EC50F8" w:rsidRPr="00EC50F8" w14:paraId="17235AE1" w14:textId="3999099E" w:rsidTr="00EC50F8">
        <w:tc>
          <w:tcPr>
            <w:tcW w:w="535" w:type="dxa"/>
            <w:vAlign w:val="center"/>
          </w:tcPr>
          <w:p w14:paraId="425F23A9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7</w:t>
            </w:r>
          </w:p>
        </w:tc>
        <w:tc>
          <w:tcPr>
            <w:tcW w:w="7830" w:type="dxa"/>
            <w:vAlign w:val="center"/>
          </w:tcPr>
          <w:p w14:paraId="35CC2AC5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</w:pPr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Prestasi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Tahunan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tahun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kebelakangan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adalah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berada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sekurang-kurangnya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tahap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</w:t>
            </w:r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Sangat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Baik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(B)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ke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atas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>hendaklah</w:t>
            </w:r>
            <w:proofErr w:type="spellEnd"/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>disahkan</w:t>
            </w:r>
            <w:proofErr w:type="spellEnd"/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>ditandatangani</w:t>
            </w:r>
            <w:proofErr w:type="spellEnd"/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 xml:space="preserve"> </w:t>
            </w:r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di</w:t>
            </w:r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>ruang</w:t>
            </w:r>
            <w:proofErr w:type="spellEnd"/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EC50F8">
              <w:rPr>
                <w:rFonts w:ascii="Leelawadee" w:eastAsia="Cambria" w:hAnsi="Leelawadee" w:cs="Leelawadee" w:hint="cs"/>
                <w:b/>
                <w:color w:val="000000"/>
                <w:sz w:val="20"/>
                <w:szCs w:val="20"/>
              </w:rPr>
              <w:t>disediakan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. </w:t>
            </w:r>
          </w:p>
          <w:p w14:paraId="56E7D6AC" w14:textId="23A616FA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Bagi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borang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prestasi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yang</w:t>
            </w:r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d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icetak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daripada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SSM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hendaklah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d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itandangani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pegawai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penilai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pegawai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dinilai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serta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dicop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sekolah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halaman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muka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>surat</w:t>
            </w:r>
            <w:proofErr w:type="spellEnd"/>
            <w:r w:rsidRPr="00EC50F8">
              <w:rPr>
                <w:rFonts w:ascii="Leelawadee" w:eastAsia="Cambria" w:hAnsi="Leelawadee" w:cs="Leelawadee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</w:tcPr>
          <w:p w14:paraId="3F12D587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</w:pPr>
          </w:p>
        </w:tc>
      </w:tr>
      <w:tr w:rsidR="00EC50F8" w:rsidRPr="00EC50F8" w14:paraId="764181E4" w14:textId="509681CB" w:rsidTr="00EC50F8">
        <w:tc>
          <w:tcPr>
            <w:tcW w:w="535" w:type="dxa"/>
            <w:vAlign w:val="center"/>
          </w:tcPr>
          <w:p w14:paraId="42622DC6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  <w:t>8</w:t>
            </w:r>
          </w:p>
        </w:tc>
        <w:tc>
          <w:tcPr>
            <w:tcW w:w="7830" w:type="dxa"/>
            <w:vAlign w:val="center"/>
          </w:tcPr>
          <w:p w14:paraId="2BBBF83E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color w:val="000000"/>
                <w:sz w:val="20"/>
                <w:szCs w:val="20"/>
              </w:rPr>
            </w:pPr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Penilaian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Prestasi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</w:t>
            </w:r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Guru, </w:t>
            </w:r>
            <w:r w:rsidRPr="00EC50F8">
              <w:rPr>
                <w:rFonts w:ascii="Leelawadee" w:hAnsi="Leelawadee" w:cs="Leelawadee" w:hint="cs"/>
                <w:b/>
                <w:bCs/>
                <w:i/>
                <w:iCs/>
                <w:color w:val="000000"/>
                <w:sz w:val="20"/>
                <w:szCs w:val="20"/>
              </w:rPr>
              <w:t>Teacher’s Performance Appraisal</w:t>
            </w:r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(TPA)</w:t>
            </w:r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hendaklah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sekurang-kuragnya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memperolehi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Gred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Sangat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Baik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Gred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4 -71%)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ke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atas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pemerhatian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pengajaran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pembelajaran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kedua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(</w:t>
            </w:r>
            <w:r w:rsidRPr="00EC50F8">
              <w:rPr>
                <w:rFonts w:ascii="Leelawadee" w:hAnsi="Leelawadee" w:cs="Leelawadee" w:hint="cs"/>
                <w:b/>
                <w:bCs/>
                <w:i/>
                <w:iCs/>
                <w:color w:val="000000"/>
                <w:sz w:val="20"/>
                <w:szCs w:val="20"/>
              </w:rPr>
              <w:t>Lesson Observation 2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bagi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Tahun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Kebelakangan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hendaklah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dipastikan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ditandatangani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penilai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tenaga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pengajar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berkenaan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dicerap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)</w:t>
            </w:r>
            <w:r w:rsidRPr="00EC50F8">
              <w:rPr>
                <w:rFonts w:ascii="Leelawadee" w:hAnsi="Leelawadee" w:cs="Leelawadee"/>
                <w:color w:val="000000"/>
                <w:sz w:val="20"/>
                <w:szCs w:val="20"/>
              </w:rPr>
              <w:t>.</w:t>
            </w:r>
          </w:p>
          <w:p w14:paraId="4B82DC12" w14:textId="7A7FAF2E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Tahun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Kebelakangan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bermaksud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sekiranya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permohonan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dibuat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tahun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2025,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borang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TPA pada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tahun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sahaja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diperlukan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untuk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sokongan</w:t>
            </w:r>
            <w:proofErr w:type="spellEnd"/>
            <w:r w:rsidRPr="00EC50F8">
              <w:rPr>
                <w:rFonts w:ascii="Leelawadee" w:hAnsi="Leelawadee" w:cs="Leelawadee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38FE3C36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</w:pPr>
          </w:p>
        </w:tc>
      </w:tr>
      <w:tr w:rsidR="00EC50F8" w:rsidRPr="00EC50F8" w14:paraId="3252071E" w14:textId="0C58B9F0" w:rsidTr="00EC50F8">
        <w:tc>
          <w:tcPr>
            <w:tcW w:w="535" w:type="dxa"/>
            <w:vAlign w:val="center"/>
          </w:tcPr>
          <w:p w14:paraId="4A21027C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 w:hint="cs"/>
                <w:b/>
                <w:sz w:val="20"/>
                <w:szCs w:val="20"/>
              </w:rPr>
              <w:t>9</w:t>
            </w:r>
          </w:p>
        </w:tc>
        <w:tc>
          <w:tcPr>
            <w:tcW w:w="7830" w:type="dxa"/>
            <w:vAlign w:val="center"/>
          </w:tcPr>
          <w:p w14:paraId="6F693638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  <w:rFonts w:ascii="Leelawadee" w:hAnsi="Leelawadee" w:cs="Leelawadee"/>
                <w:sz w:val="20"/>
                <w:szCs w:val="20"/>
              </w:rPr>
            </w:pPr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Salinan-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salinan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Sijil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Kelulusan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(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Salinan ‘O’ Level, ‘A’ Level,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Sijil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Ijazah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Pertama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Sarjana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C50F8">
              <w:rPr>
                <w:rFonts w:ascii="Leelawadee" w:hAnsi="Leelawadee" w:cs="Leelawadee" w:hint="cs"/>
                <w:b/>
                <w:bCs/>
                <w:i/>
                <w:iCs/>
                <w:color w:val="000000"/>
                <w:sz w:val="20"/>
                <w:szCs w:val="20"/>
              </w:rPr>
              <w:t>Master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)/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Kedoktoran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C50F8">
              <w:rPr>
                <w:rFonts w:ascii="Leelawadee" w:hAnsi="Leelawadee" w:cs="Leelawadee" w:hint="cs"/>
                <w:b/>
                <w:bCs/>
                <w:i/>
                <w:iCs/>
                <w:color w:val="000000"/>
                <w:sz w:val="20"/>
                <w:szCs w:val="20"/>
              </w:rPr>
              <w:t>PhD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Sijil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Perguruan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EC50F8">
              <w:rPr>
                <w:rFonts w:ascii="Leelawadee" w:hAnsi="Leelawadee" w:cs="Leelawadee" w:hint="cs"/>
                <w:b/>
                <w:bCs/>
                <w:i/>
                <w:iCs/>
                <w:color w:val="000000"/>
                <w:sz w:val="20"/>
                <w:szCs w:val="20"/>
              </w:rPr>
              <w:t>Master of Teaching</w:t>
            </w:r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disahkan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ditandatangani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pemimpin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sekolah</w:t>
            </w:r>
            <w:proofErr w:type="spellEnd"/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990" w:type="dxa"/>
          </w:tcPr>
          <w:p w14:paraId="42E1E941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</w:pPr>
          </w:p>
        </w:tc>
      </w:tr>
      <w:tr w:rsidR="00EC50F8" w:rsidRPr="00EC50F8" w14:paraId="5657C4B4" w14:textId="6FBE3DE0" w:rsidTr="00EC50F8">
        <w:tc>
          <w:tcPr>
            <w:tcW w:w="535" w:type="dxa"/>
            <w:vAlign w:val="center"/>
          </w:tcPr>
          <w:p w14:paraId="0FE7DEA5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Style w:val="normaltextrun"/>
                <w:rFonts w:ascii="Leelawadee" w:hAnsi="Leelawadee" w:cs="Leelawadee"/>
                <w:b/>
                <w:sz w:val="20"/>
                <w:szCs w:val="20"/>
              </w:rPr>
            </w:pPr>
            <w:r w:rsidRPr="00EC50F8">
              <w:rPr>
                <w:rStyle w:val="normaltextrun"/>
                <w:rFonts w:ascii="Leelawadee" w:hAnsi="Leelawadee" w:cs="Leelawadee" w:hint="cs"/>
                <w:b/>
                <w:sz w:val="20"/>
                <w:szCs w:val="20"/>
              </w:rPr>
              <w:t>10</w:t>
            </w:r>
          </w:p>
        </w:tc>
        <w:tc>
          <w:tcPr>
            <w:tcW w:w="7830" w:type="dxa"/>
            <w:vAlign w:val="center"/>
          </w:tcPr>
          <w:p w14:paraId="4D552420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Sijil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>Peperiksaan</w:t>
            </w:r>
            <w:proofErr w:type="spellEnd"/>
            <w:r w:rsidRPr="00EC50F8">
              <w:rPr>
                <w:rFonts w:ascii="Leelawadee" w:hAnsi="Leelawadee" w:cs="Leelawadee" w:hint="cs"/>
                <w:b/>
                <w:bCs/>
                <w:color w:val="000000"/>
                <w:sz w:val="20"/>
                <w:szCs w:val="20"/>
              </w:rPr>
              <w:t xml:space="preserve"> GO dan FR</w:t>
            </w:r>
            <w:r w:rsidRPr="00EC50F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jika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ada</w:t>
            </w:r>
            <w:proofErr w:type="spellEnd"/>
            <w:r w:rsidRPr="00EC50F8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70589D5A" w14:textId="77777777" w:rsidR="00EC50F8" w:rsidRPr="00EC50F8" w:rsidRDefault="00EC50F8" w:rsidP="00D55A00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</w:pPr>
          </w:p>
        </w:tc>
      </w:tr>
    </w:tbl>
    <w:p w14:paraId="37BCCDEA" w14:textId="77777777" w:rsidR="00EC50F8" w:rsidRPr="00EC50F8" w:rsidRDefault="00EC50F8" w:rsidP="00EC50F8"/>
    <w:sectPr w:rsidR="00EC50F8" w:rsidRPr="00EC50F8" w:rsidSect="00EC50F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74A43"/>
    <w:multiLevelType w:val="hybridMultilevel"/>
    <w:tmpl w:val="CD1EAE64"/>
    <w:lvl w:ilvl="0" w:tplc="8EB4FB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F8"/>
    <w:rsid w:val="00E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1C88"/>
  <w15:chartTrackingRefBased/>
  <w15:docId w15:val="{1688E245-D079-4F6D-8F43-DE2E28A3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F8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C50F8"/>
  </w:style>
  <w:style w:type="paragraph" w:customStyle="1" w:styleId="paragraph">
    <w:name w:val="paragraph"/>
    <w:basedOn w:val="Normal"/>
    <w:rsid w:val="00E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C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CC681-ED89-48C3-8DCB-1FAF1E0F7627}"/>
</file>

<file path=customXml/itemProps2.xml><?xml version="1.0" encoding="utf-8"?>
<ds:datastoreItem xmlns:ds="http://schemas.openxmlformats.org/officeDocument/2006/customXml" ds:itemID="{FC7EB8C7-8133-480E-888D-1B90483AB376}"/>
</file>

<file path=customXml/itemProps3.xml><?xml version="1.0" encoding="utf-8"?>
<ds:datastoreItem xmlns:ds="http://schemas.openxmlformats.org/officeDocument/2006/customXml" ds:itemID="{1F41C6B1-9E3F-44F7-81E4-2AFC1C42DF56}"/>
</file>

<file path=customXml/itemProps4.xml><?xml version="1.0" encoding="utf-8"?>
<ds:datastoreItem xmlns:ds="http://schemas.openxmlformats.org/officeDocument/2006/customXml" ds:itemID="{A168A286-F5AE-433B-9507-123D9C267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JOHARI HAJI ABAS</dc:creator>
  <cp:keywords/>
  <dc:description/>
  <cp:lastModifiedBy>JOHARI HAJI ABAS</cp:lastModifiedBy>
  <cp:revision>1</cp:revision>
  <dcterms:created xsi:type="dcterms:W3CDTF">2025-08-04T01:03:00Z</dcterms:created>
  <dcterms:modified xsi:type="dcterms:W3CDTF">2025-08-04T01:17:00Z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</Properties>
</file>